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5FBD1" w14:textId="77777777" w:rsidR="00851E63" w:rsidRDefault="00851E63"/>
    <w:p w14:paraId="052C400A" w14:textId="47E3C59D" w:rsidR="00A92FBA" w:rsidRDefault="00A92FBA" w:rsidP="00A92FBA">
      <w:pPr>
        <w:jc w:val="center"/>
      </w:pPr>
      <w:r>
        <w:t>CELOSTÁTNÍ KOLO 53. ROČNÍKU DĚJEPISNÉ OLYMPIÁDY</w:t>
      </w:r>
    </w:p>
    <w:p w14:paraId="0263F41C" w14:textId="77777777" w:rsidR="00A92FBA" w:rsidRDefault="00A92FBA" w:rsidP="00A92FBA">
      <w:pPr>
        <w:jc w:val="center"/>
      </w:pPr>
    </w:p>
    <w:p w14:paraId="27A690D9" w14:textId="78F58721" w:rsidR="00A92FBA" w:rsidRDefault="00A92FBA" w:rsidP="00A92FBA">
      <w:pPr>
        <w:jc w:val="center"/>
      </w:pPr>
      <w:r>
        <w:t>I. kategorie</w:t>
      </w:r>
    </w:p>
    <w:p w14:paraId="608A3B68" w14:textId="77777777" w:rsidR="00A92FBA" w:rsidRDefault="00A92FBA" w:rsidP="00A92FBA">
      <w:pPr>
        <w:jc w:val="center"/>
      </w:pPr>
    </w:p>
    <w:p w14:paraId="390661C5" w14:textId="16A6C1AB" w:rsidR="00A92FBA" w:rsidRDefault="00A92FBA" w:rsidP="00A92FBA">
      <w:pPr>
        <w:spacing w:after="16" w:line="256" w:lineRule="auto"/>
        <w:ind w:right="33"/>
        <w:jc w:val="center"/>
        <w:rPr>
          <w:b/>
          <w:bCs/>
          <w:color w:val="444746"/>
        </w:rPr>
      </w:pPr>
      <w:r>
        <w:rPr>
          <w:b/>
          <w:bCs/>
          <w:color w:val="444746"/>
        </w:rPr>
        <w:t>„Každodenní život a kulturní kořeny českých zemí (Čechy, Morava, Slezsko).</w:t>
      </w:r>
    </w:p>
    <w:p w14:paraId="44E191B1" w14:textId="77777777" w:rsidR="00A92FBA" w:rsidRDefault="00A92FBA" w:rsidP="00A92FBA">
      <w:pPr>
        <w:spacing w:after="16" w:line="256" w:lineRule="auto"/>
        <w:ind w:right="33"/>
        <w:jc w:val="center"/>
        <w:rPr>
          <w:sz w:val="24"/>
          <w:szCs w:val="24"/>
        </w:rPr>
      </w:pPr>
      <w:r>
        <w:rPr>
          <w:b/>
          <w:bCs/>
          <w:color w:val="444746"/>
        </w:rPr>
        <w:t>Od Cyrila a Metoděje po Jana Husa.”</w:t>
      </w:r>
    </w:p>
    <w:p w14:paraId="0FB64126" w14:textId="1C9F05F3" w:rsidR="00A92FBA" w:rsidRDefault="00A92FBA" w:rsidP="00A92FBA">
      <w:pPr>
        <w:jc w:val="center"/>
      </w:pPr>
    </w:p>
    <w:p w14:paraId="0DF761CF" w14:textId="7E29CDCF" w:rsidR="00A92FBA" w:rsidRDefault="00A92FBA" w:rsidP="00A92FBA">
      <w:pPr>
        <w:jc w:val="center"/>
      </w:pPr>
      <w:r>
        <w:t>2023/2024</w:t>
      </w:r>
    </w:p>
    <w:p w14:paraId="5E62656D" w14:textId="77777777" w:rsidR="00A92FBA" w:rsidRDefault="00A92FBA" w:rsidP="00A92FBA">
      <w:pPr>
        <w:jc w:val="center"/>
      </w:pPr>
    </w:p>
    <w:p w14:paraId="6647460E" w14:textId="4228E4CD" w:rsidR="00A92FBA" w:rsidRDefault="00A92FBA" w:rsidP="00A92FBA">
      <w:pPr>
        <w:jc w:val="center"/>
      </w:pPr>
      <w:r>
        <w:t>PÍSEMNÁ PRÁCE NA TÉMA:</w:t>
      </w:r>
    </w:p>
    <w:p w14:paraId="6928F295" w14:textId="77777777" w:rsidR="00C25E91" w:rsidRDefault="00C25E91" w:rsidP="00A92FBA">
      <w:pPr>
        <w:jc w:val="center"/>
      </w:pPr>
    </w:p>
    <w:p w14:paraId="2298E248" w14:textId="1829A5F1" w:rsidR="00C25E91" w:rsidRDefault="00C25E91" w:rsidP="00C25E91">
      <w:pPr>
        <w:spacing w:after="0" w:line="240" w:lineRule="auto"/>
        <w:jc w:val="center"/>
        <w:rPr>
          <w:rFonts w:cs="Tahoma"/>
          <w:color w:val="000000"/>
          <w:sz w:val="28"/>
          <w:szCs w:val="28"/>
        </w:rPr>
      </w:pPr>
      <w:r w:rsidRPr="00C25E91">
        <w:rPr>
          <w:rFonts w:cs="Tahoma"/>
          <w:b/>
          <w:color w:val="000000"/>
          <w:sz w:val="28"/>
          <w:szCs w:val="28"/>
        </w:rPr>
        <w:t xml:space="preserve">Příběh stavby či předmětu každodenní potřeby </w:t>
      </w:r>
      <w:r w:rsidRPr="00C25E91">
        <w:rPr>
          <w:rFonts w:cs="Tahoma"/>
          <w:color w:val="000000"/>
          <w:sz w:val="28"/>
          <w:szCs w:val="28"/>
        </w:rPr>
        <w:t>ze sledovaného období</w:t>
      </w:r>
    </w:p>
    <w:p w14:paraId="74248CF2" w14:textId="77777777" w:rsidR="00C25E91" w:rsidRPr="00C25E91" w:rsidRDefault="00C25E91" w:rsidP="00C25E91">
      <w:pPr>
        <w:spacing w:after="0" w:line="240" w:lineRule="auto"/>
        <w:jc w:val="center"/>
        <w:rPr>
          <w:rFonts w:cs="Tahoma"/>
          <w:sz w:val="28"/>
          <w:szCs w:val="28"/>
        </w:rPr>
      </w:pPr>
    </w:p>
    <w:p w14:paraId="0149962B" w14:textId="10CFDF1A" w:rsidR="00C25E91" w:rsidRPr="00C25E91" w:rsidRDefault="00C25E91" w:rsidP="00C25E91">
      <w:pPr>
        <w:spacing w:after="0" w:line="240" w:lineRule="auto"/>
        <w:jc w:val="center"/>
        <w:rPr>
          <w:rFonts w:cs="Tahoma"/>
          <w:b/>
          <w:color w:val="000000"/>
          <w:sz w:val="28"/>
          <w:szCs w:val="28"/>
        </w:rPr>
      </w:pPr>
      <w:r w:rsidRPr="00C25E91">
        <w:rPr>
          <w:rFonts w:cs="Tahoma"/>
          <w:sz w:val="28"/>
          <w:szCs w:val="28"/>
        </w:rPr>
        <w:t>(domácnost, práce, kostel)</w:t>
      </w:r>
      <w:r w:rsidRPr="00C25E91">
        <w:rPr>
          <w:rFonts w:cs="Tahoma"/>
          <w:b/>
          <w:color w:val="000000"/>
          <w:sz w:val="28"/>
          <w:szCs w:val="28"/>
        </w:rPr>
        <w:t xml:space="preserve"> a jeho zasazení do dobových souvislostí.</w:t>
      </w:r>
    </w:p>
    <w:p w14:paraId="70B708AA" w14:textId="77777777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</w:p>
    <w:p w14:paraId="47826352" w14:textId="77777777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</w:p>
    <w:p w14:paraId="73290D15" w14:textId="519D00D7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  <w:r>
        <w:rPr>
          <w:rFonts w:cs="Tahoma"/>
          <w:b/>
          <w:color w:val="000000"/>
          <w:sz w:val="28"/>
          <w:szCs w:val="28"/>
        </w:rPr>
        <w:t>Název práce:</w:t>
      </w:r>
    </w:p>
    <w:p w14:paraId="27640DB6" w14:textId="77777777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</w:p>
    <w:p w14:paraId="30BB488D" w14:textId="77777777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</w:p>
    <w:p w14:paraId="6713B3E3" w14:textId="0009547C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  <w:r>
        <w:rPr>
          <w:rFonts w:cs="Tahoma"/>
          <w:b/>
          <w:color w:val="000000"/>
          <w:sz w:val="28"/>
          <w:szCs w:val="28"/>
        </w:rPr>
        <w:t>Zpracoval:</w:t>
      </w:r>
    </w:p>
    <w:p w14:paraId="2F824DFE" w14:textId="77777777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</w:p>
    <w:p w14:paraId="3DE330C2" w14:textId="77777777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</w:p>
    <w:p w14:paraId="7E858CEA" w14:textId="6781C9B2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  <w:r>
        <w:rPr>
          <w:rFonts w:cs="Tahoma"/>
          <w:b/>
          <w:color w:val="000000"/>
          <w:sz w:val="28"/>
          <w:szCs w:val="28"/>
        </w:rPr>
        <w:t>Adresa školy:</w:t>
      </w:r>
    </w:p>
    <w:p w14:paraId="75898618" w14:textId="77777777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</w:p>
    <w:p w14:paraId="67D6158E" w14:textId="77777777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</w:p>
    <w:p w14:paraId="47C9D837" w14:textId="6E6E0F97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  <w:r>
        <w:rPr>
          <w:rFonts w:cs="Tahoma"/>
          <w:b/>
          <w:color w:val="000000"/>
          <w:sz w:val="28"/>
          <w:szCs w:val="28"/>
        </w:rPr>
        <w:t>Ročník:</w:t>
      </w:r>
    </w:p>
    <w:p w14:paraId="66945E81" w14:textId="77777777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</w:p>
    <w:p w14:paraId="510A652E" w14:textId="77777777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</w:p>
    <w:p w14:paraId="77C3332E" w14:textId="79231556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  <w:r>
        <w:rPr>
          <w:rFonts w:cs="Tahoma"/>
          <w:b/>
          <w:color w:val="000000"/>
          <w:sz w:val="28"/>
          <w:szCs w:val="28"/>
        </w:rPr>
        <w:t>Kraj:</w:t>
      </w:r>
    </w:p>
    <w:p w14:paraId="7D4FD6F8" w14:textId="77777777" w:rsidR="00A92FBA" w:rsidRP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</w:p>
    <w:p w14:paraId="5ADFBCD2" w14:textId="77777777" w:rsidR="00A92FBA" w:rsidRDefault="00A92FBA" w:rsidP="00A92FBA">
      <w:pPr>
        <w:jc w:val="center"/>
      </w:pPr>
    </w:p>
    <w:sectPr w:rsidR="00A92F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77326" w14:textId="77777777" w:rsidR="00A92FBA" w:rsidRDefault="00A92FBA" w:rsidP="00A92FBA">
      <w:pPr>
        <w:spacing w:after="0" w:line="240" w:lineRule="auto"/>
      </w:pPr>
      <w:r>
        <w:separator/>
      </w:r>
    </w:p>
  </w:endnote>
  <w:endnote w:type="continuationSeparator" w:id="0">
    <w:p w14:paraId="2098EA06" w14:textId="77777777" w:rsidR="00A92FBA" w:rsidRDefault="00A92FBA" w:rsidP="00A9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AB3B5" w14:textId="77777777" w:rsidR="00A92FBA" w:rsidRDefault="00A92FBA" w:rsidP="00A92FBA">
      <w:pPr>
        <w:spacing w:after="0" w:line="240" w:lineRule="auto"/>
      </w:pPr>
      <w:r>
        <w:separator/>
      </w:r>
    </w:p>
  </w:footnote>
  <w:footnote w:type="continuationSeparator" w:id="0">
    <w:p w14:paraId="7F1E5603" w14:textId="77777777" w:rsidR="00A92FBA" w:rsidRDefault="00A92FBA" w:rsidP="00A92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86172" w14:textId="1450A38C" w:rsidR="00A92FBA" w:rsidRPr="00A92FBA" w:rsidRDefault="00A92FBA" w:rsidP="00A92FBA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24"/>
        <w:szCs w:val="24"/>
      </w:rPr>
    </w:pPr>
    <w:r>
      <w:rPr>
        <w:b/>
        <w:noProof/>
        <w:color w:val="000000"/>
        <w:sz w:val="24"/>
        <w:szCs w:val="24"/>
      </w:rPr>
      <w:drawing>
        <wp:inline distT="0" distB="0" distL="0" distR="0" wp14:anchorId="723CC82D" wp14:editId="20D85E76">
          <wp:extent cx="2144562" cy="551347"/>
          <wp:effectExtent l="0" t="0" r="0" b="0"/>
          <wp:docPr id="9" name="image2.png" descr="Obsah obrázku černá, tm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.png" descr="Obsah obrázku černá, tma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4562" cy="5513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color w:val="000000"/>
        <w:sz w:val="20"/>
        <w:szCs w:val="20"/>
        <w:highlight w:val="yellow"/>
      </w:rPr>
      <w:br/>
    </w:r>
    <w:r>
      <w:rPr>
        <w:b/>
        <w:color w:val="000000"/>
        <w:sz w:val="24"/>
        <w:szCs w:val="24"/>
      </w:rPr>
      <w:t>Katedra pomocných věd historických a archivnictví</w:t>
    </w:r>
  </w:p>
  <w:p w14:paraId="0B7967EE" w14:textId="77777777" w:rsidR="00A92FBA" w:rsidRDefault="00A92FB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BA"/>
    <w:rsid w:val="006F1139"/>
    <w:rsid w:val="008140D6"/>
    <w:rsid w:val="00851E63"/>
    <w:rsid w:val="00A92FBA"/>
    <w:rsid w:val="00C25E91"/>
    <w:rsid w:val="00E1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3DE51"/>
  <w15:chartTrackingRefBased/>
  <w15:docId w15:val="{84C46561-B282-45A9-B4D0-580D704E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92F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2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2F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2F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2F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2F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2F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2F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2F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2F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2F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2F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2FB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2FB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2FB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2FB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2FB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2FB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92F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2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2F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92F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92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92FB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92FB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92FB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92F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92FB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92FBA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A92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2FBA"/>
  </w:style>
  <w:style w:type="paragraph" w:styleId="Zpat">
    <w:name w:val="footer"/>
    <w:basedOn w:val="Normln"/>
    <w:link w:val="ZpatChar"/>
    <w:uiPriority w:val="99"/>
    <w:unhideWhenUsed/>
    <w:rsid w:val="00A92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2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854A5-46A2-4338-BF10-EB553D50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352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Vachková</dc:creator>
  <cp:keywords/>
  <dc:description/>
  <cp:lastModifiedBy>Iva Vachková</cp:lastModifiedBy>
  <cp:revision>4</cp:revision>
  <dcterms:created xsi:type="dcterms:W3CDTF">2024-04-22T09:39:00Z</dcterms:created>
  <dcterms:modified xsi:type="dcterms:W3CDTF">2024-04-22T09:40:00Z</dcterms:modified>
</cp:coreProperties>
</file>